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D3CE8" w14:textId="3F84C98E" w:rsidR="00A95D9F" w:rsidRDefault="00A95D9F">
      <w:r>
        <w:t>NSW Workings</w:t>
      </w:r>
    </w:p>
    <w:p w14:paraId="5A4D6CE3" w14:textId="3A6AF531" w:rsidR="005360AD" w:rsidRDefault="00A95D9F">
      <w:r>
        <w:t>Land Tax Assessment = $750k</w:t>
      </w:r>
    </w:p>
    <w:p w14:paraId="7040BEFE" w14:textId="3005A42E" w:rsidR="00A95D9F" w:rsidRDefault="00A95D9F">
      <w:r>
        <w:t>Threshold is $629k</w:t>
      </w:r>
    </w:p>
    <w:p w14:paraId="637849A2" w14:textId="00D22977" w:rsidR="00A95D9F" w:rsidRDefault="00A95D9F">
      <w:r>
        <w:t>$750, 000 – 629, 000 = $121,000</w:t>
      </w:r>
    </w:p>
    <w:p w14:paraId="198D73C7" w14:textId="54A68D0D" w:rsidR="00A95D9F" w:rsidRDefault="00A95D9F">
      <w:r>
        <w:t>$100 = standard Tax</w:t>
      </w:r>
    </w:p>
    <w:p w14:paraId="147E1F0B" w14:textId="57EE6EF6" w:rsidR="00A95D9F" w:rsidRDefault="00A95D9F">
      <w:r>
        <w:t>1.6%</w:t>
      </w:r>
    </w:p>
    <w:p w14:paraId="7123C482" w14:textId="3071DD15" w:rsidR="00A95D9F" w:rsidRDefault="00A95D9F">
      <w:r>
        <w:t xml:space="preserve">$121,000 x1.6% = $1,936 + $100 </w:t>
      </w:r>
    </w:p>
    <w:p w14:paraId="1B3B2C86" w14:textId="64352B85" w:rsidR="00A95D9F" w:rsidRDefault="00A95D9F">
      <w:r>
        <w:t>Total Land Tax due = $2036</w:t>
      </w:r>
    </w:p>
    <w:p w14:paraId="66D36C79" w14:textId="57F55205" w:rsidR="00A95D9F" w:rsidRDefault="00A95D9F"/>
    <w:p w14:paraId="79587184" w14:textId="3948B1DF" w:rsidR="00A95D9F" w:rsidRDefault="00A95D9F">
      <w:r>
        <w:t>Victoria Workings</w:t>
      </w:r>
    </w:p>
    <w:p w14:paraId="34DC8530" w14:textId="6C892669" w:rsidR="00A95D9F" w:rsidRDefault="00A95D9F">
      <w:r>
        <w:t>Purchase = $500k</w:t>
      </w:r>
    </w:p>
    <w:p w14:paraId="64936A6D" w14:textId="026AB495" w:rsidR="00A95D9F" w:rsidRDefault="00A95D9F">
      <w:r>
        <w:t>Land Value = $150k</w:t>
      </w:r>
    </w:p>
    <w:p w14:paraId="529E671C" w14:textId="6C40B955" w:rsidR="00A95D9F" w:rsidRDefault="00A95D9F">
      <w:r>
        <w:t xml:space="preserve">Held in Trust = Subject to land tax. If it was held in personal </w:t>
      </w:r>
      <w:proofErr w:type="gramStart"/>
      <w:r>
        <w:t>name</w:t>
      </w:r>
      <w:proofErr w:type="gramEnd"/>
      <w:r>
        <w:t xml:space="preserve"> then no land tax per ruling</w:t>
      </w:r>
    </w:p>
    <w:p w14:paraId="7BFDB094" w14:textId="3BCAD426" w:rsidR="00A95D9F" w:rsidRDefault="00A95D9F">
      <w:r>
        <w:t>$150,000 - $25,000 = $125,000 x 0.375% = $468.75 + $82</w:t>
      </w:r>
    </w:p>
    <w:p w14:paraId="6F398F57" w14:textId="01C01A79" w:rsidR="00A95D9F" w:rsidRDefault="00A95D9F">
      <w:r>
        <w:t>Total Land Tax Due = $550.75</w:t>
      </w:r>
      <w:bookmarkStart w:id="0" w:name="_GoBack"/>
      <w:bookmarkEnd w:id="0"/>
    </w:p>
    <w:sectPr w:rsidR="00A95D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D9F"/>
    <w:rsid w:val="002B70C7"/>
    <w:rsid w:val="005360AD"/>
    <w:rsid w:val="00A95D9F"/>
    <w:rsid w:val="00D2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D0CF4"/>
  <w15:chartTrackingRefBased/>
  <w15:docId w15:val="{B7DAAACF-D9FC-4DAC-B0D3-5D10F023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</dc:creator>
  <cp:keywords/>
  <dc:description/>
  <cp:lastModifiedBy>Helen</cp:lastModifiedBy>
  <cp:revision>1</cp:revision>
  <dcterms:created xsi:type="dcterms:W3CDTF">2018-02-05T00:54:00Z</dcterms:created>
  <dcterms:modified xsi:type="dcterms:W3CDTF">2018-02-05T01:03:00Z</dcterms:modified>
</cp:coreProperties>
</file>